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8350" w14:textId="77777777" w:rsidR="00DC331C" w:rsidRDefault="00DC331C" w:rsidP="00DC331C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1E588E3C" wp14:editId="4120EF35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0394D" w14:textId="77777777" w:rsidR="00DC331C" w:rsidRDefault="00DC331C" w:rsidP="00DC331C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7A932EE0" w14:textId="77777777" w:rsidR="00DC331C" w:rsidRDefault="00DC331C" w:rsidP="00DC331C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7B7A3F1B" w14:textId="77777777" w:rsidR="00DC331C" w:rsidRDefault="00DC331C" w:rsidP="00DC331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1BD3F934" w14:textId="77777777" w:rsidR="00DC331C" w:rsidRDefault="00DC331C" w:rsidP="00DC331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2E0C0640" w14:textId="77777777" w:rsidR="00DC331C" w:rsidRDefault="00DC331C" w:rsidP="00DC331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2026. március 26-i rendes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22783FAE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>Előterjesztés s</w:t>
      </w:r>
      <w:r w:rsidR="00026F56" w:rsidRPr="00E54F05">
        <w:rPr>
          <w:rFonts w:ascii="Times New Roman" w:eastAsia="Calibri" w:hAnsi="Times New Roman"/>
          <w:b/>
          <w:bCs/>
          <w:color w:val="000000"/>
          <w:kern w:val="2"/>
          <w:lang w:eastAsia="hu-HU"/>
          <w14:ligatures w14:val="standardContextual"/>
        </w:rPr>
        <w:t>zerződéskötésről a nem közművel összegyűjtött háztartási szennyvíz elszállítására</w:t>
      </w:r>
      <w:r w:rsidRPr="00E54F05">
        <w:rPr>
          <w:rFonts w:ascii="Times New Roman" w:hAnsi="Times New Roman"/>
          <w:b/>
          <w:bCs/>
        </w:rPr>
        <w:t xml:space="preserve"> 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B9A497B" w14:textId="77777777" w:rsidR="00DC331C" w:rsidRDefault="00DC331C" w:rsidP="00DC331C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Bányai Áron elnök</w:t>
            </w:r>
          </w:p>
          <w:p w14:paraId="6BAEEB76" w14:textId="69020066" w:rsidR="00710A49" w:rsidRPr="00F50C3D" w:rsidRDefault="00DC331C" w:rsidP="00DC331C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1C759298" w:rsidR="00710A49" w:rsidRPr="00F50C3D" w:rsidRDefault="00482728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>Dr. Rennerné dr. Radvánszki Anikó</w:t>
            </w:r>
            <w:r w:rsidR="002A4016">
              <w:rPr>
                <w:rFonts w:ascii="Times New Roman" w:hAnsi="Times New Roman"/>
              </w:rPr>
              <w:t xml:space="preserve"> jegyző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78A0D00A" w14:textId="77777777" w:rsidR="00DC331C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157CE247" w14:textId="77777777" w:rsidR="00DC331C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  <w:p w14:paraId="7EE93719" w14:textId="29113DCE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0AD692A8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DC331C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9C26F4E" w14:textId="77777777" w:rsidR="00DC331C" w:rsidRDefault="00DC331C" w:rsidP="00DC33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3334F394" w:rsidR="00710A49" w:rsidRPr="00F50C3D" w:rsidRDefault="00DC331C" w:rsidP="00DC33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C140A">
              <w:rPr>
                <w:rFonts w:ascii="Times New Roman" w:hAnsi="Times New Roman"/>
              </w:rPr>
              <w:t>rendelet/</w:t>
            </w:r>
            <w:r w:rsidRPr="00CC140A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72F76DDF" w14:textId="77777777" w:rsidR="0031399B" w:rsidRDefault="00E54F05" w:rsidP="0031399B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szerződés-tervezet</w:t>
            </w:r>
          </w:p>
          <w:p w14:paraId="403AB36A" w14:textId="46DEF8B1" w:rsidR="0031399B" w:rsidRPr="0031399B" w:rsidRDefault="0031399B" w:rsidP="0031399B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31399B">
              <w:rPr>
                <w:rFonts w:ascii="Times New Roman" w:hAnsi="Times New Roman"/>
              </w:rPr>
              <w:t>díjkalkuláció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5809C4B6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DC331C">
        <w:rPr>
          <w:rFonts w:ascii="Times New Roman" w:hAnsi="Times New Roman"/>
        </w:rPr>
        <w:t xml:space="preserve"> 20.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16F73F49" w14:textId="77777777" w:rsidR="00E54F05" w:rsidRDefault="00E54F05" w:rsidP="00036D37">
      <w:pPr>
        <w:jc w:val="center"/>
        <w:rPr>
          <w:b/>
        </w:rPr>
      </w:pPr>
    </w:p>
    <w:p w14:paraId="0A1439FD" w14:textId="77777777" w:rsidR="00E54F05" w:rsidRDefault="00E54F05" w:rsidP="00036D37">
      <w:pPr>
        <w:jc w:val="center"/>
        <w:rPr>
          <w:b/>
        </w:rPr>
      </w:pPr>
    </w:p>
    <w:p w14:paraId="4E3ADB76" w14:textId="41C8628A" w:rsidR="00710A49" w:rsidRDefault="00710A49" w:rsidP="00036D37">
      <w:pPr>
        <w:jc w:val="center"/>
        <w:rPr>
          <w:b/>
        </w:rPr>
      </w:pPr>
    </w:p>
    <w:p w14:paraId="2F20C0BF" w14:textId="77777777" w:rsid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5652FDAD" w14:textId="77777777" w:rsidR="00CC140A" w:rsidRPr="00905448" w:rsidRDefault="00CC140A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0D06B51A" w14:textId="77777777" w:rsidR="00905448" w:rsidRPr="00905448" w:rsidRDefault="00905448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vízgazdálkodásról szóló 1995. évi LVII. törvény (a továbbiakban: Vgtv.) 4. § (2) bekezdés d) pontja szerint a települési önkormányzat – a vízgazdálkodási tevékenységek, mint közfeladatok (közszolgáltatások) körében – köteles gondoskodni a településen található szennyvízbekötés nélküli ingatlanok estében a nem közművel összegyűjtött háztartási szennyvíz begyűjtésének szervezéséről és ellenőrzéséről.  </w:t>
      </w:r>
    </w:p>
    <w:p w14:paraId="555E683B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21D18BB5" w14:textId="6E6B170D" w:rsidR="00905448" w:rsidRDefault="00905448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Ezen kötelező feladat ellátását </w:t>
      </w:r>
      <w:r w:rsidR="007A6587">
        <w:rPr>
          <w:rFonts w:ascii="Times New Roman" w:eastAsia="Times New Roman" w:hAnsi="Times New Roman"/>
          <w:color w:val="000000"/>
          <w:szCs w:val="22"/>
          <w:lang w:eastAsia="hu-HU"/>
        </w:rPr>
        <w:t>Jánoshalma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7A6587">
        <w:rPr>
          <w:rFonts w:ascii="Times New Roman" w:eastAsia="Times New Roman" w:hAnsi="Times New Roman"/>
          <w:color w:val="000000"/>
          <w:szCs w:val="22"/>
          <w:lang w:eastAsia="hu-HU"/>
        </w:rPr>
        <w:t>Városi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Önkormányzat Közszolgáltatási Szerződésben átadta a </w:t>
      </w:r>
      <w:r w:rsidR="007A6587">
        <w:rPr>
          <w:rFonts w:ascii="Times New Roman" w:eastAsia="Times New Roman" w:hAnsi="Times New Roman"/>
          <w:color w:val="000000"/>
          <w:szCs w:val="22"/>
          <w:lang w:eastAsia="hu-HU"/>
        </w:rPr>
        <w:t>Városgazda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Kft-nek.  </w:t>
      </w:r>
      <w:r w:rsidR="003B5F83">
        <w:rPr>
          <w:rFonts w:ascii="Times New Roman" w:eastAsia="Times New Roman" w:hAnsi="Times New Roman"/>
          <w:color w:val="000000"/>
          <w:szCs w:val="22"/>
          <w:lang w:eastAsia="hu-HU"/>
        </w:rPr>
        <w:t>A Városgazda Kft. jogutód nélkül való megszüntetés</w:t>
      </w:r>
      <w:r w:rsidR="009F5D07">
        <w:rPr>
          <w:rFonts w:ascii="Times New Roman" w:eastAsia="Times New Roman" w:hAnsi="Times New Roman"/>
          <w:color w:val="000000"/>
          <w:szCs w:val="22"/>
          <w:lang w:eastAsia="hu-HU"/>
        </w:rPr>
        <w:t>ének elhatározására</w:t>
      </w:r>
      <w:r w:rsidR="003B5F83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tekintettel </w:t>
      </w:r>
      <w:r w:rsidR="0062703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azonban </w:t>
      </w:r>
      <w:r w:rsidR="003B5F83">
        <w:rPr>
          <w:rFonts w:ascii="Times New Roman" w:eastAsia="Times New Roman" w:hAnsi="Times New Roman"/>
          <w:color w:val="000000"/>
          <w:szCs w:val="22"/>
          <w:lang w:eastAsia="hu-HU"/>
        </w:rPr>
        <w:t xml:space="preserve">szükséges másik szolgáltatóval szerződést kötni. </w:t>
      </w:r>
    </w:p>
    <w:p w14:paraId="5F46D68F" w14:textId="77777777" w:rsidR="00E54F05" w:rsidRDefault="00E54F05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0B672406" w14:textId="77777777" w:rsidR="00CC140A" w:rsidRPr="00CC140A" w:rsidRDefault="00E54F05" w:rsidP="00627038">
      <w:pPr>
        <w:spacing w:after="135" w:line="268" w:lineRule="auto"/>
        <w:ind w:right="46" w:hanging="10"/>
        <w:jc w:val="both"/>
        <w:rPr>
          <w:rFonts w:ascii="Times New Roman" w:eastAsia="Times New Roman" w:hAnsi="Times New Roman"/>
          <w:bCs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nem közművel összegyűjtött háztartási szennyvíz begyűjtésére vonatkozó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an a térségben működő több szolgáltatótól is bekértünk</w:t>
      </w: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árajánlat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o</w:t>
      </w: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t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.</w:t>
      </w: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Tekintettel arra, hogy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szippantott szennyvízre vonatkozó rezsicsökkentésről, valamint egyes törvényeknek a további rezsicsökkentéssel összefüggő módosításáról szóló 2013. évi CXIV. törvény 1. § (1) bekezdésében meghatározottak szerint a </w:t>
      </w:r>
      <w:r w:rsidRPr="00CC140A">
        <w:rPr>
          <w:rFonts w:ascii="Times New Roman" w:eastAsia="Times New Roman" w:hAnsi="Times New Roman"/>
          <w:bCs/>
          <w:color w:val="000000"/>
          <w:szCs w:val="22"/>
          <w:lang w:eastAsia="hu-HU"/>
        </w:rPr>
        <w:t xml:space="preserve">természetes személy ingatlantulajdonos részére a Vgtv. 44/C. § (1) bekezdésében meghatározott közszolgáltatás tekintetében a Vgtv. 44/D. § szerint megállapított számlában meghatározott fizetendő szolgáltatási egységre jutó összeg (beleértve az alapdíjat) a 2013. július 1-jét követő időszakban teljesített szolgáltatás vonatkozásában nem haladhatja meg a 2013. január 31- én jogszerűen alkalmazott díjtételek és egyéb számlaelemek alapján, ugyanazon feltételekkel számított összeg 90 %-át, </w:t>
      </w:r>
      <w:r w:rsidRPr="00CC140A">
        <w:rPr>
          <w:rFonts w:ascii="Times New Roman" w:eastAsia="Times New Roman" w:hAnsi="Times New Roman"/>
          <w:bCs/>
          <w:color w:val="000000"/>
          <w:kern w:val="2"/>
          <w:lang w:eastAsia="hu-HU"/>
          <w14:ligatures w14:val="standardContextual"/>
        </w:rPr>
        <w:t xml:space="preserve">illetőleg arra, hogy a tevékenység nem végezhető veszteségesen, a tevékenység ellátását csak a megadott áron tudják vállalni. </w:t>
      </w:r>
    </w:p>
    <w:p w14:paraId="1C0DF85D" w14:textId="48DAC292" w:rsidR="00E54F05" w:rsidRDefault="00E54F05" w:rsidP="00627038">
      <w:pPr>
        <w:spacing w:after="135" w:line="268" w:lineRule="auto"/>
        <w:ind w:right="46"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CC140A">
        <w:rPr>
          <w:rFonts w:ascii="Times New Roman" w:eastAsia="Times New Roman" w:hAnsi="Times New Roman"/>
          <w:bCs/>
          <w:color w:val="000000"/>
          <w:kern w:val="2"/>
          <w:lang w:eastAsia="hu-HU"/>
          <w14:ligatures w14:val="standardContextual"/>
        </w:rPr>
        <w:t xml:space="preserve">Ehhez szükségszerű az Önkormányzat általi kompenzáció. </w:t>
      </w:r>
      <w:r w:rsidR="00627038" w:rsidRPr="00CC140A">
        <w:rPr>
          <w:rFonts w:ascii="Times New Roman" w:eastAsia="Times New Roman" w:hAnsi="Times New Roman"/>
          <w:bCs/>
          <w:color w:val="000000"/>
          <w:kern w:val="2"/>
          <w:lang w:eastAsia="hu-HU"/>
          <w14:ligatures w14:val="standardContextual"/>
        </w:rPr>
        <w:t xml:space="preserve">A </w:t>
      </w:r>
      <w:r w:rsidR="00627038" w:rsidRPr="00CC140A">
        <w:rPr>
          <w:rFonts w:ascii="Times New Roman" w:eastAsia="Times New Roman" w:hAnsi="Times New Roman"/>
          <w:bCs/>
          <w:color w:val="000000"/>
          <w:szCs w:val="22"/>
          <w:lang w:eastAsia="hu-HU"/>
        </w:rPr>
        <w:t>nem lakossági</w:t>
      </w:r>
      <w:r w:rsidR="00627038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felhasználók </w:t>
      </w:r>
      <w:r w:rsidR="00627038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díjat teljes egészében </w:t>
      </w:r>
      <w:r w:rsidR="00627038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megfizetik</w:t>
      </w:r>
      <w:r w:rsidR="00627038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, azt kompenzálni nem szükséges.</w:t>
      </w:r>
    </w:p>
    <w:p w14:paraId="7BC80BE3" w14:textId="77777777" w:rsidR="00627038" w:rsidRDefault="00627038" w:rsidP="00627038">
      <w:pPr>
        <w:spacing w:after="135" w:line="268" w:lineRule="auto"/>
        <w:ind w:right="46"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35A42" w14:paraId="3D11DEBF" w14:textId="77777777" w:rsidTr="00B35A42">
        <w:tc>
          <w:tcPr>
            <w:tcW w:w="9067" w:type="dxa"/>
            <w:gridSpan w:val="2"/>
            <w:tcBorders>
              <w:bottom w:val="single" w:sz="4" w:space="0" w:color="auto"/>
            </w:tcBorders>
            <w:vAlign w:val="center"/>
          </w:tcPr>
          <w:p w14:paraId="2DE26154" w14:textId="31E74751" w:rsidR="00B35A42" w:rsidRDefault="00B35A42" w:rsidP="00BD582E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 w:rsidRPr="00905448">
              <w:rPr>
                <w:rFonts w:ascii="Times New Roman" w:eastAsia="Times New Roman" w:hAnsi="Times New Roman"/>
                <w:color w:val="000000"/>
                <w:szCs w:val="22"/>
              </w:rPr>
              <w:t>A hatályos rendeletünk alapján a közszolgáltatás díja</w:t>
            </w:r>
          </w:p>
        </w:tc>
      </w:tr>
      <w:tr w:rsidR="00B35A42" w14:paraId="14DE9A38" w14:textId="77777777" w:rsidTr="00B35A42">
        <w:tc>
          <w:tcPr>
            <w:tcW w:w="4673" w:type="dxa"/>
            <w:vAlign w:val="center"/>
          </w:tcPr>
          <w:p w14:paraId="389884D8" w14:textId="7FEFD771" w:rsidR="00B35A42" w:rsidRPr="00BD582E" w:rsidRDefault="00B35A42" w:rsidP="00BD582E">
            <w:pPr>
              <w:spacing w:line="259" w:lineRule="auto"/>
              <w:ind w:left="139" w:hanging="10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Lakossági ügyfelek esetén</w:t>
            </w:r>
          </w:p>
        </w:tc>
        <w:tc>
          <w:tcPr>
            <w:tcW w:w="4394" w:type="dxa"/>
            <w:vAlign w:val="center"/>
          </w:tcPr>
          <w:p w14:paraId="719B13C2" w14:textId="6FFE0AC3" w:rsidR="00B35A42" w:rsidRPr="00BD582E" w:rsidRDefault="00B35A42" w:rsidP="00BD582E">
            <w:pPr>
              <w:spacing w:line="259" w:lineRule="auto"/>
              <w:ind w:left="139" w:hanging="10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Nem lakossági ügyfelek esetén</w:t>
            </w:r>
          </w:p>
        </w:tc>
      </w:tr>
      <w:tr w:rsidR="00B35A42" w14:paraId="2680C938" w14:textId="77777777" w:rsidTr="00B35A42">
        <w:tc>
          <w:tcPr>
            <w:tcW w:w="4673" w:type="dxa"/>
            <w:vAlign w:val="center"/>
          </w:tcPr>
          <w:p w14:paraId="3D1323A4" w14:textId="6488F98D" w:rsidR="00B35A42" w:rsidRPr="00BD582E" w:rsidRDefault="00B35A42" w:rsidP="00BD582E">
            <w:pPr>
              <w:spacing w:after="5" w:line="269" w:lineRule="auto"/>
              <w:ind w:left="369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 406,8 Ft/m3</w:t>
            </w:r>
          </w:p>
        </w:tc>
        <w:tc>
          <w:tcPr>
            <w:tcW w:w="4394" w:type="dxa"/>
            <w:vAlign w:val="center"/>
          </w:tcPr>
          <w:p w14:paraId="3ACF1895" w14:textId="66F8740D" w:rsidR="00B35A42" w:rsidRPr="00BD582E" w:rsidRDefault="00B35A42" w:rsidP="00BD582E">
            <w:pPr>
              <w:spacing w:after="5" w:line="269" w:lineRule="auto"/>
              <w:ind w:left="369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 934,- Ft/m3</w:t>
            </w:r>
          </w:p>
        </w:tc>
      </w:tr>
      <w:tr w:rsidR="00B35A42" w14:paraId="0FABC0FE" w14:textId="77777777" w:rsidTr="00B35A42">
        <w:tc>
          <w:tcPr>
            <w:tcW w:w="4673" w:type="dxa"/>
            <w:vAlign w:val="center"/>
          </w:tcPr>
          <w:p w14:paraId="71C119EE" w14:textId="75DA8676" w:rsidR="00B35A42" w:rsidRPr="00BD582E" w:rsidRDefault="00B35A42" w:rsidP="00BD582E">
            <w:pPr>
              <w:spacing w:after="5" w:line="269" w:lineRule="auto"/>
              <w:ind w:firstLine="369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 327,6 Ft/m3</w:t>
            </w:r>
          </w:p>
        </w:tc>
        <w:tc>
          <w:tcPr>
            <w:tcW w:w="4394" w:type="dxa"/>
            <w:vAlign w:val="center"/>
          </w:tcPr>
          <w:p w14:paraId="35B434A6" w14:textId="5B6560D1" w:rsidR="00B35A42" w:rsidRPr="00BD582E" w:rsidRDefault="00B35A42" w:rsidP="00BD582E">
            <w:pPr>
              <w:spacing w:after="5" w:line="269" w:lineRule="auto"/>
              <w:ind w:firstLine="369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 364,- Ft/m3</w:t>
            </w:r>
          </w:p>
        </w:tc>
      </w:tr>
      <w:tr w:rsidR="00B35A42" w14:paraId="3207F7AB" w14:textId="77777777" w:rsidTr="00B35A42">
        <w:tc>
          <w:tcPr>
            <w:tcW w:w="4673" w:type="dxa"/>
            <w:vAlign w:val="center"/>
          </w:tcPr>
          <w:p w14:paraId="5588768D" w14:textId="0EEB34AA" w:rsidR="00B35A42" w:rsidRPr="00BD582E" w:rsidRDefault="00B35A42" w:rsidP="00BD582E">
            <w:pPr>
              <w:spacing w:after="26" w:line="259" w:lineRule="auto"/>
              <w:ind w:left="144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 734,4 Ft/m3</w:t>
            </w:r>
          </w:p>
        </w:tc>
        <w:tc>
          <w:tcPr>
            <w:tcW w:w="4394" w:type="dxa"/>
            <w:vAlign w:val="center"/>
          </w:tcPr>
          <w:p w14:paraId="4B177C2E" w14:textId="750444D8" w:rsidR="00B35A42" w:rsidRPr="00BD582E" w:rsidRDefault="00B35A42" w:rsidP="00BD582E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kern w:val="2"/>
                <w14:ligatures w14:val="standardContextual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 1298,- Ft/m3</w:t>
            </w:r>
          </w:p>
        </w:tc>
      </w:tr>
      <w:tr w:rsidR="00B35A42" w14:paraId="6309885A" w14:textId="77777777" w:rsidTr="00B35A42">
        <w:tc>
          <w:tcPr>
            <w:tcW w:w="4673" w:type="dxa"/>
            <w:vAlign w:val="center"/>
          </w:tcPr>
          <w:p w14:paraId="6B24ADFE" w14:textId="16BA09AB" w:rsidR="00B35A42" w:rsidRPr="00BD582E" w:rsidRDefault="00B35A42" w:rsidP="00BD582E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kern w:val="2"/>
                <w14:ligatures w14:val="standardContextual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Összesen: bruttó 933,- Ft/m3</w:t>
            </w:r>
          </w:p>
        </w:tc>
        <w:tc>
          <w:tcPr>
            <w:tcW w:w="4394" w:type="dxa"/>
            <w:vAlign w:val="center"/>
          </w:tcPr>
          <w:p w14:paraId="76B529DE" w14:textId="3788077B" w:rsidR="00B35A42" w:rsidRPr="00BD582E" w:rsidRDefault="00B35A42" w:rsidP="00BD582E">
            <w:pPr>
              <w:spacing w:after="26" w:line="259" w:lineRule="auto"/>
              <w:ind w:left="144"/>
              <w:jc w:val="center"/>
              <w:rPr>
                <w:rFonts w:ascii="Times New Roman" w:eastAsia="Times New Roman" w:hAnsi="Times New Roman"/>
                <w:iCs/>
                <w:color w:val="000000"/>
                <w:kern w:val="2"/>
                <w14:ligatures w14:val="standardContextual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Összesen: bruttó 1648,- Ft/m3</w:t>
            </w:r>
          </w:p>
        </w:tc>
      </w:tr>
    </w:tbl>
    <w:p w14:paraId="5CC80E39" w14:textId="306ED86B" w:rsidR="00627038" w:rsidRDefault="00627038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8E31D22" w14:textId="77777777" w:rsidR="00CC140A" w:rsidRDefault="00CC140A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471FB75D" w14:textId="77777777" w:rsidR="00CC140A" w:rsidRDefault="00CC140A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B8BDF35" w14:textId="77777777" w:rsidR="00CC140A" w:rsidRDefault="00CC140A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CBC85D2" w14:textId="77777777" w:rsidR="00CC140A" w:rsidRDefault="00CC140A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1B5F5BE" w14:textId="77777777" w:rsidR="00056AB1" w:rsidRDefault="00056AB1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A6CD9A0" w14:textId="77777777" w:rsidR="00CC140A" w:rsidRPr="00905448" w:rsidRDefault="00CC140A" w:rsidP="00627038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tbl>
      <w:tblPr>
        <w:tblStyle w:val="Rcsostblzat"/>
        <w:tblW w:w="10065" w:type="dxa"/>
        <w:tblInd w:w="-503" w:type="dxa"/>
        <w:tblLook w:val="04A0" w:firstRow="1" w:lastRow="0" w:firstColumn="1" w:lastColumn="0" w:noHBand="0" w:noVBand="1"/>
      </w:tblPr>
      <w:tblGrid>
        <w:gridCol w:w="2694"/>
        <w:gridCol w:w="2552"/>
        <w:gridCol w:w="2693"/>
        <w:gridCol w:w="2126"/>
      </w:tblGrid>
      <w:tr w:rsidR="00B35A42" w14:paraId="4FB09C18" w14:textId="209EC7D4" w:rsidTr="009F3EEF">
        <w:tc>
          <w:tcPr>
            <w:tcW w:w="5246" w:type="dxa"/>
            <w:gridSpan w:val="2"/>
            <w:vAlign w:val="center"/>
          </w:tcPr>
          <w:p w14:paraId="08B733B3" w14:textId="77777777" w:rsidR="00B35A42" w:rsidRDefault="00B35A42" w:rsidP="00D96B5A">
            <w:pPr>
              <w:ind w:right="45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lastRenderedPageBreak/>
              <w:t>Árajánlat I. alapján a közszolgáltatás díja</w:t>
            </w:r>
          </w:p>
          <w:p w14:paraId="523ED650" w14:textId="1B0DF8A7" w:rsidR="00D96B5A" w:rsidRDefault="00D96B5A" w:rsidP="00D96B5A">
            <w:pPr>
              <w:ind w:right="45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(Viszmeg Zsolt e.v.)</w:t>
            </w:r>
          </w:p>
        </w:tc>
        <w:tc>
          <w:tcPr>
            <w:tcW w:w="4819" w:type="dxa"/>
            <w:gridSpan w:val="2"/>
            <w:vAlign w:val="center"/>
          </w:tcPr>
          <w:p w14:paraId="023119A4" w14:textId="77777777" w:rsidR="00B35A42" w:rsidRDefault="00B35A42" w:rsidP="00D96B5A">
            <w:pPr>
              <w:ind w:right="45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 w:rsidRPr="00661C58"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Árajánlat II. alapján a közszolgáltatás díja</w:t>
            </w:r>
          </w:p>
          <w:p w14:paraId="0664C79E" w14:textId="5BC28A6F" w:rsidR="00661C58" w:rsidRDefault="00661C58" w:rsidP="00D96B5A">
            <w:pPr>
              <w:ind w:right="45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  <w:t>(Czövek Sándor)</w:t>
            </w:r>
          </w:p>
        </w:tc>
      </w:tr>
      <w:tr w:rsidR="00B35A42" w14:paraId="701793B5" w14:textId="77777777" w:rsidTr="009F3EEF">
        <w:tc>
          <w:tcPr>
            <w:tcW w:w="2694" w:type="dxa"/>
            <w:vAlign w:val="center"/>
          </w:tcPr>
          <w:p w14:paraId="4561272D" w14:textId="77777777" w:rsidR="00B35A42" w:rsidRDefault="00B35A42" w:rsidP="00B35A42">
            <w:pPr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 xml:space="preserve">Lakossági </w:t>
            </w:r>
          </w:p>
          <w:p w14:paraId="3B28B6C0" w14:textId="77777777" w:rsidR="00B35A42" w:rsidRPr="00BD582E" w:rsidRDefault="00B35A42" w:rsidP="00B35A42">
            <w:pPr>
              <w:ind w:right="45"/>
              <w:jc w:val="center"/>
              <w:rPr>
                <w:rFonts w:ascii="Times New Roman" w:eastAsia="Times New Roman" w:hAnsi="Times New Roman"/>
                <w:iCs/>
                <w:color w:val="000000"/>
                <w:kern w:val="2"/>
                <w14:ligatures w14:val="standardContextual"/>
              </w:rPr>
            </w:pPr>
            <w:r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ügyfelek esetén</w:t>
            </w:r>
          </w:p>
        </w:tc>
        <w:tc>
          <w:tcPr>
            <w:tcW w:w="2552" w:type="dxa"/>
            <w:vAlign w:val="center"/>
          </w:tcPr>
          <w:p w14:paraId="6BC3230E" w14:textId="4F0BD8DD" w:rsidR="00B35A42" w:rsidRDefault="00D96B5A" w:rsidP="00B35A42">
            <w:pPr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Nem l</w:t>
            </w:r>
            <w:r w:rsidR="00B35A42"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 xml:space="preserve">akossági </w:t>
            </w:r>
          </w:p>
          <w:p w14:paraId="6D1EB836" w14:textId="3824B9BC" w:rsidR="00B35A42" w:rsidRPr="00BD582E" w:rsidRDefault="00B35A42" w:rsidP="00B35A42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ügyfelek esetén</w:t>
            </w:r>
          </w:p>
        </w:tc>
        <w:tc>
          <w:tcPr>
            <w:tcW w:w="2693" w:type="dxa"/>
            <w:vAlign w:val="center"/>
          </w:tcPr>
          <w:p w14:paraId="4E8DDFDC" w14:textId="4C0093B3" w:rsidR="00B35A42" w:rsidRPr="00BD582E" w:rsidRDefault="00D96B5A" w:rsidP="00B35A42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L</w:t>
            </w:r>
            <w:r w:rsidR="00B35A42"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akossági ügyfelek esetén</w:t>
            </w:r>
          </w:p>
        </w:tc>
        <w:tc>
          <w:tcPr>
            <w:tcW w:w="2126" w:type="dxa"/>
            <w:vAlign w:val="center"/>
          </w:tcPr>
          <w:p w14:paraId="23F7AF94" w14:textId="4168D0CA" w:rsidR="00B35A42" w:rsidRDefault="00B35A42" w:rsidP="00B35A42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 w:rsidRPr="00BD582E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Nem lakossági ügyfelek esetén</w:t>
            </w:r>
          </w:p>
        </w:tc>
      </w:tr>
      <w:tr w:rsidR="00B35A42" w14:paraId="79C645B6" w14:textId="77777777" w:rsidTr="009F3EEF">
        <w:tc>
          <w:tcPr>
            <w:tcW w:w="2694" w:type="dxa"/>
            <w:vAlign w:val="center"/>
          </w:tcPr>
          <w:p w14:paraId="538A89E1" w14:textId="1A593636" w:rsidR="00B35A42" w:rsidRPr="00CC140A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kern w:val="2"/>
                <w14:ligatures w14:val="standardContextual"/>
              </w:rPr>
            </w:pPr>
            <w:r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</w:t>
            </w:r>
            <w:r w:rsidR="009F3EEF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</w:t>
            </w:r>
            <w:r w:rsidR="000056A4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2300</w:t>
            </w:r>
            <w:r w:rsidR="00CC140A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,-</w:t>
            </w:r>
            <w:r w:rsidR="000056A4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</w:t>
            </w:r>
            <w:r w:rsidR="00D96B5A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Ft/m3</w:t>
            </w:r>
          </w:p>
        </w:tc>
        <w:tc>
          <w:tcPr>
            <w:tcW w:w="2552" w:type="dxa"/>
            <w:vAlign w:val="center"/>
          </w:tcPr>
          <w:p w14:paraId="147187CA" w14:textId="45122150" w:rsidR="00B35A42" w:rsidRPr="00BD582E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</w:t>
            </w:r>
            <w:r w:rsidR="00D96B5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2300,-Ft/m3</w:t>
            </w:r>
          </w:p>
        </w:tc>
        <w:tc>
          <w:tcPr>
            <w:tcW w:w="2693" w:type="dxa"/>
            <w:vAlign w:val="center"/>
          </w:tcPr>
          <w:p w14:paraId="6273134B" w14:textId="3EB20C18" w:rsidR="00B35A42" w:rsidRPr="00661C58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</w:t>
            </w:r>
            <w:r w:rsid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-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Ft/m3</w:t>
            </w:r>
          </w:p>
        </w:tc>
        <w:tc>
          <w:tcPr>
            <w:tcW w:w="2126" w:type="dxa"/>
            <w:vAlign w:val="center"/>
          </w:tcPr>
          <w:p w14:paraId="04D851C9" w14:textId="2ECB4AA4" w:rsidR="00B35A42" w:rsidRPr="00661C58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</w:t>
            </w:r>
            <w:r w:rsid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-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Ft/m3</w:t>
            </w:r>
          </w:p>
        </w:tc>
      </w:tr>
      <w:tr w:rsidR="00B35A42" w14:paraId="741591C7" w14:textId="77777777" w:rsidTr="009F3EEF">
        <w:tc>
          <w:tcPr>
            <w:tcW w:w="2694" w:type="dxa"/>
            <w:vAlign w:val="center"/>
          </w:tcPr>
          <w:p w14:paraId="466D5213" w14:textId="6B81706F" w:rsidR="00B35A42" w:rsidRPr="00CC140A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kern w:val="2"/>
                <w14:ligatures w14:val="standardContextual"/>
              </w:rPr>
            </w:pPr>
            <w:r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</w:t>
            </w:r>
            <w:r w:rsidR="00D96B5A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</w:t>
            </w:r>
            <w:r w:rsidR="000056A4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600</w:t>
            </w:r>
            <w:r w:rsidR="00CC140A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,-</w:t>
            </w:r>
            <w:r w:rsidR="000056A4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</w:t>
            </w:r>
            <w:r w:rsidR="00D96B5A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Ft/m3</w:t>
            </w:r>
          </w:p>
        </w:tc>
        <w:tc>
          <w:tcPr>
            <w:tcW w:w="2552" w:type="dxa"/>
            <w:vAlign w:val="center"/>
          </w:tcPr>
          <w:p w14:paraId="75C93615" w14:textId="4603D931" w:rsidR="00B35A42" w:rsidRPr="00BD582E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</w:t>
            </w:r>
            <w:r w:rsidR="00D96B5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1500,-Ft/m3</w:t>
            </w:r>
          </w:p>
        </w:tc>
        <w:tc>
          <w:tcPr>
            <w:tcW w:w="2693" w:type="dxa"/>
            <w:vAlign w:val="center"/>
          </w:tcPr>
          <w:p w14:paraId="432CB8BE" w14:textId="02A92A60" w:rsidR="00B35A42" w:rsidRPr="00661C58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</w:t>
            </w:r>
            <w:r w:rsid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-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Ft/m3</w:t>
            </w:r>
          </w:p>
        </w:tc>
        <w:tc>
          <w:tcPr>
            <w:tcW w:w="2126" w:type="dxa"/>
            <w:vAlign w:val="center"/>
          </w:tcPr>
          <w:p w14:paraId="6AF27F96" w14:textId="47FB3E09" w:rsidR="00B35A42" w:rsidRPr="00661C58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</w:t>
            </w:r>
            <w:r w:rsid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-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Ft/m3</w:t>
            </w:r>
          </w:p>
        </w:tc>
      </w:tr>
      <w:tr w:rsidR="00B35A42" w14:paraId="431F6FC8" w14:textId="77777777" w:rsidTr="009F3EEF">
        <w:tc>
          <w:tcPr>
            <w:tcW w:w="2694" w:type="dxa"/>
            <w:vAlign w:val="center"/>
          </w:tcPr>
          <w:p w14:paraId="7A867BE5" w14:textId="6DDA6E40" w:rsidR="00B35A42" w:rsidRPr="00CC140A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kern w:val="2"/>
                <w14:ligatures w14:val="standardContextual"/>
              </w:rPr>
            </w:pPr>
            <w:r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</w:t>
            </w:r>
            <w:r w:rsidR="000056A4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2900</w:t>
            </w:r>
            <w:r w:rsidR="00CC140A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,-</w:t>
            </w:r>
            <w:r w:rsidR="00D96B5A" w:rsidRPr="00CC140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Ft/m3</w:t>
            </w:r>
          </w:p>
        </w:tc>
        <w:tc>
          <w:tcPr>
            <w:tcW w:w="2552" w:type="dxa"/>
            <w:vAlign w:val="center"/>
          </w:tcPr>
          <w:p w14:paraId="24C7382B" w14:textId="0F7C0FDD" w:rsidR="00B35A42" w:rsidRPr="00BD582E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BD582E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</w:t>
            </w:r>
            <w:r w:rsidR="00D96B5A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3800,- Ft/m3</w:t>
            </w:r>
          </w:p>
        </w:tc>
        <w:tc>
          <w:tcPr>
            <w:tcW w:w="2693" w:type="dxa"/>
            <w:vAlign w:val="center"/>
          </w:tcPr>
          <w:p w14:paraId="09C282A5" w14:textId="6B181BA4" w:rsidR="00B35A42" w:rsidRPr="00661C58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</w:t>
            </w:r>
            <w:r w:rsidR="00661C58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5500,-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Ft/m3</w:t>
            </w:r>
          </w:p>
        </w:tc>
        <w:tc>
          <w:tcPr>
            <w:tcW w:w="2126" w:type="dxa"/>
            <w:vAlign w:val="center"/>
          </w:tcPr>
          <w:p w14:paraId="144C0318" w14:textId="53BA5378" w:rsidR="00B35A42" w:rsidRPr="00661C58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 </w:t>
            </w:r>
            <w:r w:rsidR="00661C58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 xml:space="preserve">8000,- </w:t>
            </w:r>
            <w:r w:rsidR="00D96B5A" w:rsidRPr="00661C5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Ft/m3</w:t>
            </w:r>
          </w:p>
        </w:tc>
      </w:tr>
      <w:tr w:rsidR="00B35A42" w14:paraId="6F93DDA4" w14:textId="77777777" w:rsidTr="009F3EEF">
        <w:tc>
          <w:tcPr>
            <w:tcW w:w="2694" w:type="dxa"/>
          </w:tcPr>
          <w:p w14:paraId="32E94FAE" w14:textId="26E2B91C" w:rsidR="009F3EEF" w:rsidRDefault="00B35A42" w:rsidP="009F3EEF">
            <w:pPr>
              <w:ind w:right="45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</w:pPr>
            <w:r w:rsidRPr="00CC140A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Összesen: bruttó</w:t>
            </w:r>
          </w:p>
          <w:p w14:paraId="2810311C" w14:textId="42EDABEC" w:rsidR="00B35A42" w:rsidRPr="00CC140A" w:rsidRDefault="000056A4" w:rsidP="009F3EEF">
            <w:pPr>
              <w:ind w:right="45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2"/>
                <w14:ligatures w14:val="standardContextual"/>
              </w:rPr>
            </w:pPr>
            <w:r w:rsidRPr="00CC140A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3683</w:t>
            </w:r>
            <w:r w:rsidR="00CC140A" w:rsidRPr="00CC140A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,-</w:t>
            </w:r>
            <w:r w:rsidRPr="00CC140A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 xml:space="preserve"> </w:t>
            </w:r>
            <w:r w:rsidR="00D96B5A" w:rsidRPr="00CC140A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Ft/m3</w:t>
            </w:r>
          </w:p>
        </w:tc>
        <w:tc>
          <w:tcPr>
            <w:tcW w:w="2552" w:type="dxa"/>
            <w:vAlign w:val="center"/>
          </w:tcPr>
          <w:p w14:paraId="48E5D669" w14:textId="5FBA5A2F" w:rsidR="00B35A42" w:rsidRPr="00661C58" w:rsidRDefault="00B35A42" w:rsidP="009F3EEF">
            <w:pPr>
              <w:ind w:right="45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</w:pPr>
            <w:r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Összesen: bruttó</w:t>
            </w:r>
            <w:r w:rsidR="00D96B5A"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 xml:space="preserve"> 4826,-Ft/m3</w:t>
            </w:r>
          </w:p>
        </w:tc>
        <w:tc>
          <w:tcPr>
            <w:tcW w:w="2693" w:type="dxa"/>
            <w:vAlign w:val="center"/>
          </w:tcPr>
          <w:p w14:paraId="345F6418" w14:textId="4031A1B6" w:rsidR="00B35A42" w:rsidRPr="00661C58" w:rsidRDefault="00B35A42" w:rsidP="009F3EEF">
            <w:pPr>
              <w:ind w:right="45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</w:pPr>
            <w:r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Összesen: bruttó</w:t>
            </w:r>
            <w:r w:rsidR="00D96B5A"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 xml:space="preserve"> </w:t>
            </w:r>
            <w:r w:rsidR="00661C58"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 xml:space="preserve">6985,- </w:t>
            </w:r>
            <w:r w:rsidR="00D96B5A"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Ft/m3</w:t>
            </w:r>
          </w:p>
        </w:tc>
        <w:tc>
          <w:tcPr>
            <w:tcW w:w="2126" w:type="dxa"/>
            <w:vAlign w:val="center"/>
          </w:tcPr>
          <w:p w14:paraId="1038D6C4" w14:textId="1FC535F6" w:rsidR="00B35A42" w:rsidRPr="00661C58" w:rsidRDefault="00B35A42" w:rsidP="009F3EEF">
            <w:pPr>
              <w:ind w:right="4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</w:pPr>
            <w:r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Összesen: bruttó</w:t>
            </w:r>
            <w:r w:rsidR="00D96B5A"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 xml:space="preserve"> </w:t>
            </w:r>
            <w:r w:rsidR="00661C58"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 xml:space="preserve">10160,- </w:t>
            </w:r>
            <w:r w:rsidR="00D96B5A" w:rsidRPr="00661C58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2"/>
              </w:rPr>
              <w:t>Ft/m3</w:t>
            </w:r>
          </w:p>
        </w:tc>
      </w:tr>
      <w:tr w:rsidR="00B35A42" w14:paraId="611751F2" w14:textId="77777777" w:rsidTr="009F3EEF">
        <w:tc>
          <w:tcPr>
            <w:tcW w:w="2694" w:type="dxa"/>
            <w:vAlign w:val="center"/>
          </w:tcPr>
          <w:p w14:paraId="16AABE83" w14:textId="2AAA18DA" w:rsidR="00B35A42" w:rsidRPr="00CC140A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</w:pPr>
            <w:r w:rsidRPr="00CC140A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Kompenzáció mértéke:</w:t>
            </w:r>
            <w:r w:rsidR="000056A4" w:rsidRPr="00CC140A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 xml:space="preserve"> </w:t>
            </w:r>
            <w:r w:rsidR="000A142C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 xml:space="preserve">bruttó </w:t>
            </w:r>
            <w:r w:rsidR="000056A4" w:rsidRPr="00CC140A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2750,- Ft</w:t>
            </w:r>
            <w:r w:rsidR="00DE52F7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/m3</w:t>
            </w:r>
          </w:p>
        </w:tc>
        <w:tc>
          <w:tcPr>
            <w:tcW w:w="2552" w:type="dxa"/>
            <w:vAlign w:val="center"/>
          </w:tcPr>
          <w:p w14:paraId="07D5783B" w14:textId="7DBB62B9" w:rsidR="00B35A42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  <w:kern w:val="2"/>
                <w14:ligatures w14:val="standardContextual"/>
              </w:rPr>
            </w:pPr>
            <w:r w:rsidRPr="00BD582E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Kompenzáció mértéke:</w:t>
            </w:r>
            <w:r w:rsidR="00D96B5A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 xml:space="preserve"> 0,- Ft</w:t>
            </w:r>
          </w:p>
        </w:tc>
        <w:tc>
          <w:tcPr>
            <w:tcW w:w="2693" w:type="dxa"/>
            <w:vAlign w:val="center"/>
          </w:tcPr>
          <w:p w14:paraId="23721B1E" w14:textId="6E809014" w:rsidR="00B35A42" w:rsidRPr="00D96B5A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</w:pPr>
            <w:r w:rsidRPr="00661C58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 xml:space="preserve">Kompenzáció mértéke: </w:t>
            </w:r>
            <w:r w:rsidR="000A142C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 xml:space="preserve">bruttó </w:t>
            </w:r>
            <w:r w:rsidR="00661C58" w:rsidRPr="00661C58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6052</w:t>
            </w:r>
            <w:r w:rsidRPr="00661C58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,- Ft</w:t>
            </w:r>
            <w:r w:rsidR="00DE52F7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/m3</w:t>
            </w:r>
          </w:p>
        </w:tc>
        <w:tc>
          <w:tcPr>
            <w:tcW w:w="2126" w:type="dxa"/>
            <w:vAlign w:val="center"/>
          </w:tcPr>
          <w:p w14:paraId="2F5B6AA7" w14:textId="4A8FC06A" w:rsidR="00B35A42" w:rsidRPr="00D96B5A" w:rsidRDefault="00B35A42" w:rsidP="009F3EEF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</w:pPr>
            <w:r w:rsidRPr="00D96B5A">
              <w:rPr>
                <w:rFonts w:ascii="Times New Roman" w:eastAsia="Times New Roman" w:hAnsi="Times New Roman"/>
                <w:b/>
                <w:bCs/>
                <w:color w:val="000000"/>
                <w:kern w:val="2"/>
                <w14:ligatures w14:val="standardContextual"/>
              </w:rPr>
              <w:t>Kompenzáció mértéke: 0,- Ft</w:t>
            </w:r>
          </w:p>
        </w:tc>
      </w:tr>
    </w:tbl>
    <w:p w14:paraId="157EF5FA" w14:textId="77777777" w:rsidR="00CC140A" w:rsidRDefault="00CC140A" w:rsidP="00627038">
      <w:pPr>
        <w:spacing w:after="135" w:line="268" w:lineRule="auto"/>
        <w:ind w:right="46"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016D4B8B" w14:textId="3785724E" w:rsidR="00E54F05" w:rsidRPr="00E54F05" w:rsidRDefault="00E54F05" w:rsidP="00627038">
      <w:pPr>
        <w:spacing w:after="135" w:line="268" w:lineRule="auto"/>
        <w:ind w:right="46"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jövőre vonatkozóan, évente felülvizsgálatra kerülnek a díjak. </w:t>
      </w:r>
    </w:p>
    <w:p w14:paraId="6B958280" w14:textId="3591B218" w:rsidR="00627038" w:rsidRPr="00905448" w:rsidRDefault="00627038" w:rsidP="00627038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javaslatot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4EF60A33" w14:textId="192BB0E3" w:rsidR="00BD582E" w:rsidRPr="00E54F05" w:rsidRDefault="00BD582E" w:rsidP="00491CB4">
      <w:pPr>
        <w:spacing w:line="259" w:lineRule="auto"/>
        <w:ind w:left="1418" w:firstLine="1134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3BA8B442" w14:textId="7A49EE2A" w:rsidR="00E54F05" w:rsidRPr="00E54F05" w:rsidRDefault="00E54F05" w:rsidP="00491CB4">
      <w:pPr>
        <w:spacing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52180F02" w14:textId="040E6331" w:rsidR="00E54F05" w:rsidRDefault="00BD582E" w:rsidP="00BD582E">
      <w:pPr>
        <w:spacing w:after="15" w:line="268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Jánoshalma 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Város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i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Önkormányzat Képviselő-testülete az előterjesztés mellékletéül szolgáló díjkalkulációt elfogadja, és a vízgazdálkodásról szóló 1995. évi LVII. törvény IX/A. Fejezet szerinti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nem közművel összegyűjtött háztartási szennyvíz begyűjtésére vonatkozó közszolgáltatás ellátására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5 év 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határozott időre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szerződést köt</w:t>
      </w:r>
      <w:r w:rsidR="004C1447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Viszmeg Zsolt egyéni vállalkozóval, a mellékletként csatolt díjkalkulációban megjelölt szolgáltatási áron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.  </w:t>
      </w:r>
    </w:p>
    <w:p w14:paraId="7449E577" w14:textId="77777777" w:rsidR="00BD582E" w:rsidRPr="00E54F05" w:rsidRDefault="00BD582E" w:rsidP="00BD582E">
      <w:pPr>
        <w:spacing w:after="15" w:line="268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0004A110" w14:textId="10F0FCAF" w:rsidR="00E54F05" w:rsidRDefault="00E54F05" w:rsidP="00BD582E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Képviselő-testület felhatalmazza </w:t>
      </w:r>
      <w:r w:rsidR="00BD582E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Lengyel Endre</w:t>
      </w: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polgármestert a szerződés aláírására. </w:t>
      </w:r>
    </w:p>
    <w:p w14:paraId="7A8E9A4C" w14:textId="77777777" w:rsidR="00BD582E" w:rsidRDefault="00BD582E" w:rsidP="00BD582E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469B39D4" w14:textId="68AFC83F" w:rsidR="00BD582E" w:rsidRDefault="00BD582E" w:rsidP="00BD582E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Lengyel Endre polgármester</w:t>
      </w:r>
    </w:p>
    <w:p w14:paraId="644A5264" w14:textId="06D5EF1C" w:rsidR="00491CB4" w:rsidRPr="00BD582E" w:rsidRDefault="00491CB4" w:rsidP="00491CB4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azonnal</w:t>
      </w:r>
    </w:p>
    <w:p w14:paraId="7EE96449" w14:textId="3BA196BF" w:rsidR="00905448" w:rsidRPr="00491CB4" w:rsidRDefault="00BD582E" w:rsidP="00491CB4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81B4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Fedezet:</w:t>
      </w:r>
      <w:r w:rsidR="00B81B4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 w:rsidR="00B81B4C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2026. évi költségvetés</w:t>
      </w:r>
      <w:r w:rsidR="00F730F6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sectPr w:rsidR="00905448" w:rsidRPr="00905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ABFA3" w14:textId="77777777" w:rsidR="003B788D" w:rsidRDefault="003B788D" w:rsidP="002175E6">
      <w:r>
        <w:separator/>
      </w:r>
    </w:p>
  </w:endnote>
  <w:endnote w:type="continuationSeparator" w:id="0">
    <w:p w14:paraId="10E7C261" w14:textId="77777777" w:rsidR="003B788D" w:rsidRDefault="003B788D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87866" w14:textId="77777777" w:rsidR="003B788D" w:rsidRDefault="003B788D" w:rsidP="002175E6">
      <w:r>
        <w:separator/>
      </w:r>
    </w:p>
  </w:footnote>
  <w:footnote w:type="continuationSeparator" w:id="0">
    <w:p w14:paraId="2DCE9901" w14:textId="77777777" w:rsidR="003B788D" w:rsidRDefault="003B788D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1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5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3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4"/>
  </w:num>
  <w:num w:numId="16" w16cid:durableId="1245412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6D37"/>
    <w:rsid w:val="000505AC"/>
    <w:rsid w:val="00056AB1"/>
    <w:rsid w:val="00065AE0"/>
    <w:rsid w:val="0007793B"/>
    <w:rsid w:val="00080560"/>
    <w:rsid w:val="000A142C"/>
    <w:rsid w:val="000B13AF"/>
    <w:rsid w:val="000C55F5"/>
    <w:rsid w:val="000D395E"/>
    <w:rsid w:val="00115436"/>
    <w:rsid w:val="00122C0B"/>
    <w:rsid w:val="0012677E"/>
    <w:rsid w:val="001530F0"/>
    <w:rsid w:val="00156E3C"/>
    <w:rsid w:val="001605D6"/>
    <w:rsid w:val="00176399"/>
    <w:rsid w:val="001D136F"/>
    <w:rsid w:val="002175E6"/>
    <w:rsid w:val="00232D81"/>
    <w:rsid w:val="002408CD"/>
    <w:rsid w:val="00246693"/>
    <w:rsid w:val="00257F8A"/>
    <w:rsid w:val="00260195"/>
    <w:rsid w:val="002A4016"/>
    <w:rsid w:val="002B68B2"/>
    <w:rsid w:val="002C0F50"/>
    <w:rsid w:val="0031399B"/>
    <w:rsid w:val="00317F7B"/>
    <w:rsid w:val="003B5F83"/>
    <w:rsid w:val="003B788D"/>
    <w:rsid w:val="003D76E4"/>
    <w:rsid w:val="003F369D"/>
    <w:rsid w:val="004119DF"/>
    <w:rsid w:val="0041719C"/>
    <w:rsid w:val="00482728"/>
    <w:rsid w:val="00491CB4"/>
    <w:rsid w:val="004C1447"/>
    <w:rsid w:val="004E347E"/>
    <w:rsid w:val="004F47E8"/>
    <w:rsid w:val="00525B4C"/>
    <w:rsid w:val="00532B64"/>
    <w:rsid w:val="0054404A"/>
    <w:rsid w:val="0056558E"/>
    <w:rsid w:val="00575032"/>
    <w:rsid w:val="005A47BE"/>
    <w:rsid w:val="005B73B9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3572F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3EEF"/>
    <w:rsid w:val="009F5D07"/>
    <w:rsid w:val="00A24D7E"/>
    <w:rsid w:val="00A65677"/>
    <w:rsid w:val="00A8489B"/>
    <w:rsid w:val="00AA1F78"/>
    <w:rsid w:val="00AA72D0"/>
    <w:rsid w:val="00AC3582"/>
    <w:rsid w:val="00AD71B7"/>
    <w:rsid w:val="00AE196D"/>
    <w:rsid w:val="00B06D50"/>
    <w:rsid w:val="00B2293C"/>
    <w:rsid w:val="00B22F49"/>
    <w:rsid w:val="00B2442B"/>
    <w:rsid w:val="00B35A42"/>
    <w:rsid w:val="00B54F5C"/>
    <w:rsid w:val="00B658E4"/>
    <w:rsid w:val="00B70DAF"/>
    <w:rsid w:val="00B81B4C"/>
    <w:rsid w:val="00BA5EE2"/>
    <w:rsid w:val="00BD582E"/>
    <w:rsid w:val="00BE133B"/>
    <w:rsid w:val="00BE66B2"/>
    <w:rsid w:val="00C0231A"/>
    <w:rsid w:val="00C107BE"/>
    <w:rsid w:val="00C34064"/>
    <w:rsid w:val="00C344B3"/>
    <w:rsid w:val="00CC140A"/>
    <w:rsid w:val="00D05F7F"/>
    <w:rsid w:val="00D121AC"/>
    <w:rsid w:val="00D20489"/>
    <w:rsid w:val="00D62AD2"/>
    <w:rsid w:val="00D660A9"/>
    <w:rsid w:val="00D96B5A"/>
    <w:rsid w:val="00DC331C"/>
    <w:rsid w:val="00DE52F7"/>
    <w:rsid w:val="00DF06E8"/>
    <w:rsid w:val="00DF4B96"/>
    <w:rsid w:val="00E02AA3"/>
    <w:rsid w:val="00E04F7F"/>
    <w:rsid w:val="00E12AEA"/>
    <w:rsid w:val="00E54F05"/>
    <w:rsid w:val="00E66A92"/>
    <w:rsid w:val="00EA0E2A"/>
    <w:rsid w:val="00EB2FF2"/>
    <w:rsid w:val="00EE10DF"/>
    <w:rsid w:val="00EE53B6"/>
    <w:rsid w:val="00EF6495"/>
    <w:rsid w:val="00F50C3D"/>
    <w:rsid w:val="00F64888"/>
    <w:rsid w:val="00F730F6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618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Kasziba Sándor</cp:lastModifiedBy>
  <cp:revision>9</cp:revision>
  <dcterms:created xsi:type="dcterms:W3CDTF">2026-03-09T12:50:00Z</dcterms:created>
  <dcterms:modified xsi:type="dcterms:W3CDTF">2026-03-19T14:05:00Z</dcterms:modified>
</cp:coreProperties>
</file>